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>РЕПУБЛИКА СРБИЈА</w:t>
      </w:r>
    </w:p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>НАРОДНА СКУПШТИНА</w:t>
      </w:r>
    </w:p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 xml:space="preserve">Одбор за правосуђе, државну </w:t>
      </w:r>
    </w:p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>управу и локалну самоуправу</w:t>
      </w:r>
    </w:p>
    <w:p w:rsidR="0076575F" w:rsidRDefault="0076575F" w:rsidP="0076575F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Број: </w:t>
      </w:r>
      <w:r w:rsidR="002B2FD3">
        <w:t>06-2/</w:t>
      </w:r>
      <w:r w:rsidR="002B2FD3">
        <w:rPr>
          <w:lang w:val="sr-Cyrl-CS"/>
        </w:rPr>
        <w:t>301</w:t>
      </w:r>
      <w:r w:rsidRPr="006A4F0E">
        <w:t>-14</w:t>
      </w:r>
    </w:p>
    <w:p w:rsidR="0076575F" w:rsidRPr="00072C60" w:rsidRDefault="002B2FD3" w:rsidP="0076575F">
      <w:pPr>
        <w:jc w:val="both"/>
      </w:pPr>
      <w:r>
        <w:rPr>
          <w:lang w:val="sr-Cyrl-CS"/>
        </w:rPr>
        <w:t>10</w:t>
      </w:r>
      <w:r w:rsidR="0076575F">
        <w:t xml:space="preserve">. </w:t>
      </w:r>
      <w:r w:rsidR="0076575F">
        <w:rPr>
          <w:lang w:val="sr-Cyrl-CS"/>
        </w:rPr>
        <w:t>октобар</w:t>
      </w:r>
      <w:r w:rsidR="0076575F" w:rsidRPr="006A4F0E">
        <w:rPr>
          <w:lang w:val="sr-Cyrl-CS"/>
        </w:rPr>
        <w:t xml:space="preserve"> 201</w:t>
      </w:r>
      <w:r w:rsidR="0076575F" w:rsidRPr="006A4F0E">
        <w:t>4</w:t>
      </w:r>
      <w:r w:rsidR="0076575F" w:rsidRPr="006A4F0E">
        <w:rPr>
          <w:lang w:val="sr-Cyrl-CS"/>
        </w:rPr>
        <w:t>. године</w:t>
      </w:r>
    </w:p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>Б е о г р а д</w:t>
      </w:r>
    </w:p>
    <w:p w:rsidR="0076575F" w:rsidRDefault="0076575F" w:rsidP="0076575F">
      <w:pPr>
        <w:jc w:val="both"/>
        <w:rPr>
          <w:lang w:val="sr-Cyrl-CS"/>
        </w:rPr>
      </w:pPr>
    </w:p>
    <w:p w:rsidR="0076575F" w:rsidRPr="006A4F0E" w:rsidRDefault="0076575F" w:rsidP="0076575F">
      <w:pPr>
        <w:jc w:val="both"/>
        <w:rPr>
          <w:lang w:val="sr-Cyrl-CS"/>
        </w:rPr>
      </w:pPr>
    </w:p>
    <w:p w:rsidR="0076575F" w:rsidRPr="006A4F0E" w:rsidRDefault="0076575F" w:rsidP="0076575F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З А П И С Н И К</w:t>
      </w:r>
    </w:p>
    <w:p w:rsidR="0076575F" w:rsidRDefault="0076575F" w:rsidP="0076575F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1</w:t>
      </w:r>
      <w:r w:rsidR="002B2FD3">
        <w:rPr>
          <w:b/>
          <w:lang w:val="sr-Cyrl-CS"/>
        </w:rPr>
        <w:t>7</w:t>
      </w:r>
      <w:r w:rsidRPr="006A4F0E">
        <w:rPr>
          <w:b/>
          <w:lang w:val="sr-Cyrl-CS"/>
        </w:rPr>
        <w:t>.  СЕДНИЦЕ ОДБОРА ЗА ПРАВОСУЂЕ</w:t>
      </w:r>
      <w:r w:rsidRPr="006A4F0E">
        <w:rPr>
          <w:b/>
          <w:lang w:val="ru-RU"/>
        </w:rPr>
        <w:t xml:space="preserve">, </w:t>
      </w:r>
      <w:r w:rsidRPr="006A4F0E">
        <w:rPr>
          <w:b/>
        </w:rPr>
        <w:t xml:space="preserve">ДРЖАВНУ </w:t>
      </w:r>
      <w:r w:rsidRPr="006A4F0E">
        <w:rPr>
          <w:b/>
          <w:lang w:val="sr-Cyrl-CS"/>
        </w:rPr>
        <w:t>УПРАВУ И</w:t>
      </w:r>
      <w:r w:rsidR="002B2FD3">
        <w:rPr>
          <w:b/>
          <w:lang w:val="sr-Cyrl-CS"/>
        </w:rPr>
        <w:t xml:space="preserve"> ЛОКАЛНУ САМОУПРАВУ, ОДРЖАНЕ  10</w:t>
      </w:r>
      <w:r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ОКТОБР</w:t>
      </w:r>
      <w:r w:rsidRPr="006A4F0E">
        <w:rPr>
          <w:b/>
          <w:lang w:val="sr-Cyrl-CS"/>
        </w:rPr>
        <w:t>А 2014. ГОДИНЕ</w:t>
      </w:r>
    </w:p>
    <w:p w:rsidR="0076575F" w:rsidRPr="006A4F0E" w:rsidRDefault="0076575F" w:rsidP="0076575F">
      <w:pPr>
        <w:jc w:val="center"/>
        <w:rPr>
          <w:b/>
          <w:lang w:val="sr-Cyrl-CS"/>
        </w:rPr>
      </w:pPr>
    </w:p>
    <w:p w:rsidR="0076575F" w:rsidRPr="006A4F0E" w:rsidRDefault="0076575F" w:rsidP="0076575F">
      <w:pPr>
        <w:jc w:val="both"/>
        <w:rPr>
          <w:lang w:val="sr-Cyrl-CS"/>
        </w:rPr>
      </w:pPr>
    </w:p>
    <w:p w:rsidR="0076575F" w:rsidRPr="006A4F0E" w:rsidRDefault="0076575F" w:rsidP="0076575F">
      <w:pPr>
        <w:jc w:val="both"/>
        <w:rPr>
          <w:lang w:val="sr-Cyrl-CS"/>
        </w:rPr>
      </w:pPr>
      <w:r w:rsidRPr="006A4F0E">
        <w:rPr>
          <w:lang w:val="sr-Cyrl-CS"/>
        </w:rPr>
        <w:tab/>
        <w:t xml:space="preserve">Седница је почела у </w:t>
      </w:r>
      <w:r w:rsidR="002B2FD3">
        <w:t>9</w:t>
      </w:r>
      <w:r w:rsidR="002B2FD3">
        <w:rPr>
          <w:lang w:val="sr-Cyrl-CS"/>
        </w:rPr>
        <w:t>,</w:t>
      </w:r>
      <w:r w:rsidR="002B2FD3">
        <w:t>0</w:t>
      </w:r>
      <w:r w:rsidRPr="006A4F0E">
        <w:rPr>
          <w:lang w:val="sr-Cyrl-CS"/>
        </w:rPr>
        <w:t>0 часова.</w:t>
      </w:r>
    </w:p>
    <w:p w:rsidR="0076575F" w:rsidRPr="006A4F0E" w:rsidRDefault="0076575F" w:rsidP="0076575F">
      <w:pPr>
        <w:jc w:val="both"/>
      </w:pPr>
      <w:r w:rsidRPr="006A4F0E">
        <w:rPr>
          <w:lang w:val="sr-Cyrl-CS"/>
        </w:rPr>
        <w:tab/>
        <w:t>Седници је председавао Петар Петровић, председник Одбора.</w:t>
      </w:r>
    </w:p>
    <w:p w:rsidR="0076575F" w:rsidRDefault="0076575F" w:rsidP="0076575F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су присуствовали чланови Одбора:</w:t>
      </w:r>
      <w:r>
        <w:rPr>
          <w:lang w:val="sr-Cyrl-CS"/>
        </w:rPr>
        <w:t xml:space="preserve"> </w:t>
      </w:r>
      <w:r w:rsidRPr="006A4F0E">
        <w:rPr>
          <w:lang w:val="sr-Cyrl-CS"/>
        </w:rPr>
        <w:t xml:space="preserve">Биљана Илић Стошић, Биљана Савовић, </w:t>
      </w:r>
      <w:r>
        <w:rPr>
          <w:lang w:val="sr-Cyrl-CS"/>
        </w:rPr>
        <w:t>Мирјан</w:t>
      </w:r>
      <w:r>
        <w:t>a</w:t>
      </w:r>
      <w:r w:rsidRPr="006A4F0E">
        <w:rPr>
          <w:lang w:val="sr-Cyrl-CS"/>
        </w:rPr>
        <w:t xml:space="preserve"> Андрић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</w:t>
      </w:r>
      <w:r w:rsidR="002B2FD3">
        <w:rPr>
          <w:lang w:val="sr-Cyrl-CS"/>
        </w:rPr>
        <w:t xml:space="preserve">Александар Мартиновић, </w:t>
      </w:r>
      <w:r w:rsidRPr="006A4F0E">
        <w:rPr>
          <w:lang w:val="sr-Cyrl-CS"/>
        </w:rPr>
        <w:t>Живан Ђуришић, Владимир Ђукановић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Мехо Омеровић</w:t>
      </w:r>
      <w:r>
        <w:t>,</w:t>
      </w:r>
      <w:r w:rsidRPr="00EE4A5E">
        <w:rPr>
          <w:lang w:val="sr-Cyrl-CS"/>
        </w:rPr>
        <w:t xml:space="preserve"> </w:t>
      </w:r>
      <w:r>
        <w:rPr>
          <w:lang w:val="sr-Cyrl-CS"/>
        </w:rPr>
        <w:t>Олгица Батић</w:t>
      </w:r>
      <w:r w:rsidRPr="006A4F0E">
        <w:rPr>
          <w:lang w:val="sr-Cyrl-CS"/>
        </w:rPr>
        <w:t>,  Неђо Јовановић</w:t>
      </w:r>
      <w:r>
        <w:t xml:space="preserve"> </w:t>
      </w:r>
      <w:r w:rsidRPr="006A4F0E">
        <w:rPr>
          <w:lang w:val="sr-Cyrl-CS"/>
        </w:rPr>
        <w:t>и</w:t>
      </w:r>
      <w:r>
        <w:rPr>
          <w:lang w:val="sr-Cyrl-CS"/>
        </w:rPr>
        <w:t xml:space="preserve"> </w:t>
      </w:r>
      <w:r w:rsidRPr="006A4F0E">
        <w:rPr>
          <w:lang w:val="sr-Cyrl-CS"/>
        </w:rPr>
        <w:t>Велинка Тошић.</w:t>
      </w:r>
    </w:p>
    <w:p w:rsidR="002B2FD3" w:rsidRPr="002B2FD3" w:rsidRDefault="002B2FD3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 присуствовао Светислав Вукмирица, заменик члана Драгана Пауновића.</w:t>
      </w:r>
    </w:p>
    <w:p w:rsidR="0076575F" w:rsidRDefault="0076575F" w:rsidP="004474F8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нису присуствовали чланови Одбора:</w:t>
      </w:r>
      <w:r w:rsidRPr="0031550E">
        <w:rPr>
          <w:lang w:val="sr-Cyrl-CS"/>
        </w:rPr>
        <w:t xml:space="preserve"> </w:t>
      </w:r>
      <w:r w:rsidRPr="006A4F0E">
        <w:rPr>
          <w:lang w:val="sr-Cyrl-CS"/>
        </w:rPr>
        <w:t>Балша Божовић</w:t>
      </w:r>
      <w:r w:rsidRPr="006A4F0E">
        <w:rPr>
          <w:lang w:val="sr-Latn-CS"/>
        </w:rPr>
        <w:t>,</w:t>
      </w:r>
      <w:r w:rsidRPr="006A4F0E">
        <w:rPr>
          <w:lang w:val="sr-Cyrl-CS"/>
        </w:rPr>
        <w:t xml:space="preserve"> Јован Марковић Тања Томашевић Дамњановић</w:t>
      </w:r>
      <w:r>
        <w:rPr>
          <w:lang w:val="sr-Cyrl-CS"/>
        </w:rPr>
        <w:t>,</w:t>
      </w:r>
      <w:r w:rsidR="002B2FD3" w:rsidRPr="002B2FD3">
        <w:rPr>
          <w:lang w:val="sr-Cyrl-CS"/>
        </w:rPr>
        <w:t xml:space="preserve"> </w:t>
      </w:r>
      <w:r w:rsidR="002B2FD3" w:rsidRPr="006A4F0E">
        <w:rPr>
          <w:lang w:val="sr-Cyrl-CS"/>
        </w:rPr>
        <w:t xml:space="preserve">Ласло Варга </w:t>
      </w:r>
      <w:r>
        <w:rPr>
          <w:lang w:val="sr-Cyrl-CS"/>
        </w:rPr>
        <w:t xml:space="preserve"> и </w:t>
      </w:r>
      <w:r w:rsidRPr="006A4F0E">
        <w:rPr>
          <w:lang w:val="sr-Cyrl-CS"/>
        </w:rPr>
        <w:t>Милетић Михајловић,</w:t>
      </w:r>
      <w:r w:rsidRPr="00CB27FF">
        <w:rPr>
          <w:lang w:val="sr-Cyrl-CS"/>
        </w:rPr>
        <w:t xml:space="preserve"> </w:t>
      </w:r>
      <w:r>
        <w:rPr>
          <w:lang w:val="sr-Cyrl-CS"/>
        </w:rPr>
        <w:t>нити њихови заменици.</w:t>
      </w:r>
    </w:p>
    <w:p w:rsidR="0076575F" w:rsidRDefault="0076575F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Мехо Омеровић је седници присуствовао и као представник предлагача закона.</w:t>
      </w:r>
    </w:p>
    <w:p w:rsidR="0076575F" w:rsidRDefault="0076575F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председника утврђен је следећи</w:t>
      </w:r>
    </w:p>
    <w:p w:rsidR="0076575F" w:rsidRDefault="0076575F" w:rsidP="0076575F">
      <w:pPr>
        <w:ind w:firstLine="720"/>
        <w:jc w:val="both"/>
      </w:pPr>
    </w:p>
    <w:p w:rsidR="0076575F" w:rsidRDefault="0076575F" w:rsidP="0076575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76575F" w:rsidRDefault="0076575F" w:rsidP="0076575F">
      <w:pPr>
        <w:tabs>
          <w:tab w:val="left" w:pos="1440"/>
        </w:tabs>
        <w:jc w:val="center"/>
        <w:rPr>
          <w:lang w:val="sr-Cyrl-CS"/>
        </w:rPr>
      </w:pPr>
    </w:p>
    <w:p w:rsidR="0076575F" w:rsidRDefault="0076575F" w:rsidP="007657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20DC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допунама Кривичног законика, који је поднела група од 199 народних посланика (број 713-3093/14, од 30. септембра 2014. године), у појединостима;</w:t>
      </w:r>
    </w:p>
    <w:p w:rsidR="0076575F" w:rsidRDefault="0076575F" w:rsidP="0076575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76575F" w:rsidRDefault="0076575F" w:rsidP="0076575F"/>
    <w:p w:rsidR="0076575F" w:rsidRPr="006A4F0E" w:rsidRDefault="0076575F" w:rsidP="007657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 усвојен </w:t>
      </w:r>
      <w:r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без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примедаба, записник са 16.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76575F" w:rsidRPr="00C66C57" w:rsidRDefault="0076575F" w:rsidP="0076575F">
      <w:pPr>
        <w:jc w:val="both"/>
        <w:rPr>
          <w:lang w:val="sr-Cyrl-CS"/>
        </w:rPr>
      </w:pPr>
    </w:p>
    <w:p w:rsidR="0076575F" w:rsidRPr="0076575F" w:rsidRDefault="0076575F" w:rsidP="0076575F">
      <w:pPr>
        <w:ind w:firstLine="720"/>
        <w:jc w:val="both"/>
        <w:rPr>
          <w:b/>
          <w:lang w:val="sr-Cyrl-CS"/>
        </w:rPr>
      </w:pPr>
      <w:r w:rsidRPr="002F7F8E">
        <w:rPr>
          <w:b/>
          <w:u w:val="single"/>
          <w:lang w:val="sr-Cyrl-CS"/>
        </w:rPr>
        <w:t>Прва тачка дневног реда</w:t>
      </w:r>
      <w:r w:rsidRPr="002F7F8E">
        <w:rPr>
          <w:b/>
          <w:lang w:val="sr-Cyrl-CS"/>
        </w:rPr>
        <w:t xml:space="preserve">: </w:t>
      </w:r>
      <w:r w:rsidRPr="002F7F8E">
        <w:rPr>
          <w:b/>
          <w:lang w:val="sr-Cyrl-RS"/>
        </w:rPr>
        <w:t>Разматрање Предлога закона о допунама</w:t>
      </w:r>
      <w:r w:rsidRPr="003043C4">
        <w:rPr>
          <w:lang w:val="sr-Cyrl-RS"/>
        </w:rPr>
        <w:t xml:space="preserve"> </w:t>
      </w:r>
      <w:r w:rsidRPr="009C6D96">
        <w:rPr>
          <w:b/>
          <w:lang w:val="sr-Cyrl-RS"/>
        </w:rPr>
        <w:t>Кривично</w:t>
      </w:r>
      <w:r w:rsidRPr="009C6D96">
        <w:rPr>
          <w:b/>
          <w:lang w:val="sr-Cyrl-CS"/>
        </w:rPr>
        <w:t xml:space="preserve">г </w:t>
      </w:r>
      <w:r w:rsidRPr="009C6D96">
        <w:rPr>
          <w:b/>
          <w:lang w:val="sr-Cyrl-RS"/>
        </w:rPr>
        <w:t>законика</w:t>
      </w:r>
      <w:r>
        <w:rPr>
          <w:b/>
        </w:rPr>
        <w:t xml:space="preserve">, </w:t>
      </w:r>
      <w:r>
        <w:rPr>
          <w:b/>
          <w:lang w:val="sr-Cyrl-CS"/>
        </w:rPr>
        <w:t>у појединостима</w:t>
      </w:r>
    </w:p>
    <w:p w:rsidR="0076575F" w:rsidRDefault="0076575F" w:rsidP="00816E40">
      <w:pPr>
        <w:ind w:firstLine="720"/>
        <w:jc w:val="both"/>
        <w:rPr>
          <w:lang w:val="sr-Cyrl-RS"/>
        </w:rPr>
      </w:pPr>
      <w:r w:rsidRPr="009C6D96">
        <w:rPr>
          <w:lang w:val="sr-Cyrl-RS"/>
        </w:rPr>
        <w:t>Народни посланик</w:t>
      </w:r>
      <w:r>
        <w:rPr>
          <w:b/>
          <w:lang w:val="sr-Cyrl-RS"/>
        </w:rPr>
        <w:t xml:space="preserve"> </w:t>
      </w:r>
      <w:r w:rsidRPr="009C6D96">
        <w:rPr>
          <w:lang w:val="sr-Cyrl-RS"/>
        </w:rPr>
        <w:t>Мехо Омеровић</w:t>
      </w:r>
      <w:r>
        <w:rPr>
          <w:lang w:val="sr-Cyrl-RS"/>
        </w:rPr>
        <w:t xml:space="preserve"> се, као овлашћени представник предлагача закона, изјаснио да не прихвата </w:t>
      </w:r>
      <w:r w:rsidR="00816E40" w:rsidRPr="00480421">
        <w:rPr>
          <w:lang w:val="sr-Cyrl-CS"/>
        </w:rPr>
        <w:t>амандман</w:t>
      </w:r>
      <w:r w:rsidR="00816E40">
        <w:rPr>
          <w:lang w:val="sr-Latn-CS"/>
        </w:rPr>
        <w:t xml:space="preserve">e </w:t>
      </w:r>
      <w:r w:rsidR="00816E40">
        <w:rPr>
          <w:lang w:val="sr-Cyrl-CS"/>
        </w:rPr>
        <w:t>које су</w:t>
      </w:r>
      <w:r w:rsidR="00816E40" w:rsidRPr="00480421">
        <w:rPr>
          <w:lang w:val="sr-Cyrl-CS"/>
        </w:rPr>
        <w:t xml:space="preserve"> на члан 1. </w:t>
      </w:r>
      <w:r w:rsidR="00816E40">
        <w:rPr>
          <w:lang w:val="sr-Cyrl-CS"/>
        </w:rPr>
        <w:t>поднели</w:t>
      </w:r>
      <w:r w:rsidR="00816E40" w:rsidRPr="00480421">
        <w:rPr>
          <w:lang w:val="sr-Cyrl-CS"/>
        </w:rPr>
        <w:t xml:space="preserve"> народни посланик Маријан Ристичевић</w:t>
      </w:r>
      <w:r w:rsidR="00816E40">
        <w:rPr>
          <w:lang w:val="sr-Cyrl-CS"/>
        </w:rPr>
        <w:t>, народни посланик Б</w:t>
      </w:r>
      <w:r w:rsidR="00406427">
        <w:rPr>
          <w:lang w:val="sr-Cyrl-CS"/>
        </w:rPr>
        <w:t>алша Божовић</w:t>
      </w:r>
      <w:r w:rsidR="00816E40">
        <w:rPr>
          <w:lang w:val="sr-Cyrl-CS"/>
        </w:rPr>
        <w:t>, заједно, народни посланици Зоран Живковић и Владимир Павићевић</w:t>
      </w:r>
      <w:r w:rsidR="00406427">
        <w:rPr>
          <w:lang w:val="sr-Cyrl-CS"/>
        </w:rPr>
        <w:t xml:space="preserve"> и заједно,</w:t>
      </w:r>
      <w:r w:rsidR="00406427" w:rsidRPr="00406427">
        <w:rPr>
          <w:lang w:val="sr-Cyrl-CS"/>
        </w:rPr>
        <w:t xml:space="preserve"> </w:t>
      </w:r>
      <w:r w:rsidR="00406427">
        <w:rPr>
          <w:lang w:val="sr-Cyrl-CS"/>
        </w:rPr>
        <w:t xml:space="preserve">народни посланици </w:t>
      </w:r>
      <w:r w:rsidR="00406427" w:rsidRPr="00480421">
        <w:rPr>
          <w:lang w:val="sr-Cyrl-CS"/>
        </w:rPr>
        <w:t xml:space="preserve">др Сулејман Угљанин, </w:t>
      </w:r>
      <w:r w:rsidR="00406427">
        <w:rPr>
          <w:lang w:val="sr-Cyrl-CS"/>
        </w:rPr>
        <w:t xml:space="preserve"> </w:t>
      </w:r>
      <w:r w:rsidR="00406427" w:rsidRPr="00480421">
        <w:rPr>
          <w:lang w:val="sr-Cyrl-CS"/>
        </w:rPr>
        <w:t xml:space="preserve">Сабина Даздаревић и </w:t>
      </w:r>
      <w:r w:rsidR="00406427">
        <w:rPr>
          <w:lang w:val="sr-Cyrl-CS"/>
        </w:rPr>
        <w:t xml:space="preserve"> </w:t>
      </w:r>
      <w:r w:rsidR="00406427" w:rsidRPr="00480421">
        <w:rPr>
          <w:lang w:val="sr-Cyrl-CS"/>
        </w:rPr>
        <w:t>Енис Имамовић</w:t>
      </w:r>
      <w:r w:rsidR="00816E40">
        <w:rPr>
          <w:lang w:val="sr-Cyrl-CS"/>
        </w:rPr>
        <w:t xml:space="preserve"> </w:t>
      </w:r>
      <w:r>
        <w:rPr>
          <w:lang w:val="sr-Cyrl-RS"/>
        </w:rPr>
        <w:t>и изнео разлоге за неприхватање ових амандмана.</w:t>
      </w:r>
    </w:p>
    <w:p w:rsidR="00816E40" w:rsidRPr="00406427" w:rsidRDefault="00B976B8" w:rsidP="004064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Неђо Јовановић је, ради побољшања и прецизирања </w:t>
      </w:r>
      <w:r w:rsidR="00406427">
        <w:rPr>
          <w:lang w:val="sr-Cyrl-RS"/>
        </w:rPr>
        <w:t xml:space="preserve">дефиниције бића кривичног дела предложене у члану 1. Предлога закона, у новом члану 386а, </w:t>
      </w:r>
      <w:r>
        <w:rPr>
          <w:lang w:val="sr-Cyrl-RS"/>
        </w:rPr>
        <w:t>и отклањања сваке недоумице у примени закона, предложио да Одбор, на основу члана 157. став 6. Пословника Народне скупштине, поднесе амандман којим би се отклонили наведени недостаци предложеног решења.</w:t>
      </w:r>
      <w:r w:rsidR="00406427">
        <w:rPr>
          <w:lang w:val="sr-Cyrl-RS"/>
        </w:rPr>
        <w:t xml:space="preserve"> </w:t>
      </w:r>
      <w:r w:rsidR="00816E40">
        <w:rPr>
          <w:lang w:val="sr-Cyrl-RS"/>
        </w:rPr>
        <w:t xml:space="preserve">У расправи </w:t>
      </w:r>
      <w:r>
        <w:rPr>
          <w:lang w:val="sr-Cyrl-RS"/>
        </w:rPr>
        <w:t xml:space="preserve">поводом предлога Неђе Јовановића </w:t>
      </w:r>
      <w:r w:rsidR="00816E40">
        <w:rPr>
          <w:lang w:val="sr-Cyrl-RS"/>
        </w:rPr>
        <w:t>учествовали су Неђо Јовановић, Владимир Ђукановић</w:t>
      </w:r>
      <w:r>
        <w:rPr>
          <w:lang w:val="sr-Cyrl-RS"/>
        </w:rPr>
        <w:t>, Живан Ђуришић,</w:t>
      </w:r>
      <w:r w:rsidR="00816E40">
        <w:rPr>
          <w:lang w:val="sr-Cyrl-RS"/>
        </w:rPr>
        <w:t xml:space="preserve"> Александар Мартиновић</w:t>
      </w:r>
      <w:r>
        <w:rPr>
          <w:lang w:val="sr-Cyrl-RS"/>
        </w:rPr>
        <w:t xml:space="preserve"> и Петар Петровић</w:t>
      </w:r>
      <w:r w:rsidR="00816E40">
        <w:rPr>
          <w:lang w:val="sr-Cyrl-RS"/>
        </w:rPr>
        <w:t xml:space="preserve">. </w:t>
      </w:r>
      <w:r w:rsidR="00406427">
        <w:rPr>
          <w:lang w:val="sr-Cyrl-RS"/>
        </w:rPr>
        <w:t>Чланови Одбора нису прихватили овај предлог.</w:t>
      </w:r>
    </w:p>
    <w:p w:rsidR="00816E40" w:rsidRDefault="00816E40" w:rsidP="0076575F">
      <w:pPr>
        <w:ind w:firstLine="720"/>
        <w:jc w:val="both"/>
        <w:rPr>
          <w:lang w:val="sr-Latn-CS"/>
        </w:rPr>
      </w:pPr>
    </w:p>
    <w:p w:rsidR="00816E40" w:rsidRDefault="00816E40" w:rsidP="00816E40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406427">
        <w:rPr>
          <w:lang w:val="sr-Cyrl-CS"/>
        </w:rPr>
        <w:t xml:space="preserve">аву и локалну самоуправу одлучио је да поднесе следећи </w:t>
      </w:r>
    </w:p>
    <w:p w:rsidR="00816E40" w:rsidRDefault="00816E40" w:rsidP="00816E40">
      <w:pPr>
        <w:jc w:val="both"/>
        <w:rPr>
          <w:lang w:val="sr-Cyrl-CS"/>
        </w:rPr>
      </w:pPr>
    </w:p>
    <w:p w:rsidR="00816E40" w:rsidRDefault="00816E40" w:rsidP="00816E4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16E40" w:rsidRDefault="00816E40" w:rsidP="00816E40">
      <w:pPr>
        <w:jc w:val="center"/>
      </w:pPr>
    </w:p>
    <w:p w:rsidR="00816E40" w:rsidRDefault="00816E40" w:rsidP="0040642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 w:rsidRPr="00317AB1">
        <w:rPr>
          <w:lang w:val="sr-Cyrl-CS"/>
        </w:rPr>
        <w:t>Предлог закона о</w:t>
      </w:r>
      <w:r w:rsidRPr="00317AB1">
        <w:rPr>
          <w:lang w:val="sr-Cyrl-RS"/>
        </w:rPr>
        <w:t xml:space="preserve"> допунама </w:t>
      </w:r>
      <w:r>
        <w:rPr>
          <w:lang w:val="sr-Cyrl-RS"/>
        </w:rPr>
        <w:t>Кривичног законика.</w:t>
      </w:r>
    </w:p>
    <w:p w:rsidR="00816E40" w:rsidRDefault="00816E40" w:rsidP="00816E40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816E40" w:rsidRPr="00052DEE" w:rsidRDefault="00816E40" w:rsidP="00816E40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Pr="00480421">
        <w:rPr>
          <w:lang w:val="sr-Cyrl-CS"/>
        </w:rPr>
        <w:t>амандман на члан 1. који је поднео народни посланик Маријан Ристичевић;</w:t>
      </w:r>
    </w:p>
    <w:p w:rsidR="00816E40" w:rsidRPr="00052DEE" w:rsidRDefault="00816E40" w:rsidP="00816E40">
      <w:pPr>
        <w:ind w:firstLine="720"/>
        <w:jc w:val="both"/>
      </w:pPr>
      <w:r>
        <w:rPr>
          <w:lang w:val="sr-Cyrl-CS"/>
        </w:rPr>
        <w:t xml:space="preserve">- </w:t>
      </w:r>
      <w:r w:rsidRPr="00480421">
        <w:rPr>
          <w:lang w:val="sr-Cyrl-CS"/>
        </w:rPr>
        <w:t>амандман на члан 1. који је поднео народни посланик Балша Божовић;</w:t>
      </w:r>
      <w:r>
        <w:t xml:space="preserve"> </w:t>
      </w:r>
    </w:p>
    <w:p w:rsidR="00816E40" w:rsidRDefault="00816E40" w:rsidP="00816E40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Pr="00480421">
        <w:rPr>
          <w:lang w:val="sr-Cyrl-CS"/>
        </w:rPr>
        <w:t>амандман на члан 1. који су заједно поднели народни посланици Зоран Живковић и Владимир Павићевић;</w:t>
      </w:r>
    </w:p>
    <w:p w:rsidR="00816E40" w:rsidRPr="003A5695" w:rsidRDefault="00816E40" w:rsidP="003A5695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Pr="00480421">
        <w:rPr>
          <w:lang w:val="sr-Cyrl-CS"/>
        </w:rPr>
        <w:t>амандман</w:t>
      </w:r>
      <w:r>
        <w:rPr>
          <w:lang w:val="sr-Cyrl-CS"/>
        </w:rPr>
        <w:t xml:space="preserve"> </w:t>
      </w:r>
      <w:r w:rsidRPr="00480421">
        <w:rPr>
          <w:lang w:val="sr-Cyrl-CS"/>
        </w:rPr>
        <w:t>на члан 1</w:t>
      </w:r>
      <w:r>
        <w:rPr>
          <w:lang w:val="sr-Cyrl-CS"/>
        </w:rPr>
        <w:t xml:space="preserve">. </w:t>
      </w:r>
      <w:r w:rsidRPr="00480421">
        <w:rPr>
          <w:lang w:val="sr-Cyrl-CS"/>
        </w:rPr>
        <w:t xml:space="preserve">који су заједно поднели </w:t>
      </w:r>
      <w:r>
        <w:rPr>
          <w:lang w:val="sr-Cyrl-CS"/>
        </w:rPr>
        <w:t xml:space="preserve">народни посланици </w:t>
      </w:r>
      <w:r w:rsidRPr="00480421">
        <w:rPr>
          <w:lang w:val="sr-Cyrl-CS"/>
        </w:rPr>
        <w:t xml:space="preserve">др Сулејман Угљанин, </w:t>
      </w:r>
      <w:r>
        <w:rPr>
          <w:lang w:val="sr-Cyrl-CS"/>
        </w:rPr>
        <w:t xml:space="preserve"> </w:t>
      </w:r>
      <w:r w:rsidRPr="00480421">
        <w:rPr>
          <w:lang w:val="sr-Cyrl-CS"/>
        </w:rPr>
        <w:t xml:space="preserve">Сабина Даздаревић и </w:t>
      </w:r>
      <w:r>
        <w:rPr>
          <w:lang w:val="sr-Cyrl-CS"/>
        </w:rPr>
        <w:t xml:space="preserve"> </w:t>
      </w:r>
      <w:r w:rsidRPr="00480421">
        <w:rPr>
          <w:lang w:val="sr-Cyrl-CS"/>
        </w:rPr>
        <w:t>Енис Имамовић.</w:t>
      </w:r>
    </w:p>
    <w:p w:rsidR="00816E40" w:rsidRPr="00B60E85" w:rsidRDefault="00816E40" w:rsidP="00816E40">
      <w:pPr>
        <w:ind w:firstLine="720"/>
        <w:jc w:val="both"/>
        <w:rPr>
          <w:lang w:val="sr-Cyrl-CS"/>
        </w:rPr>
      </w:pPr>
      <w:r>
        <w:rPr>
          <w:lang w:val="sr-Cyrl-CS"/>
        </w:rPr>
        <w:t>Представник предлагача закона на седници Одбора није прихватио наведене амандмане поднете на Предлог овог закона.</w:t>
      </w:r>
    </w:p>
    <w:p w:rsidR="00816E40" w:rsidRDefault="00816E40" w:rsidP="00816E40">
      <w:pPr>
        <w:ind w:firstLine="720"/>
        <w:jc w:val="both"/>
        <w:rPr>
          <w:lang w:val="sr-Cyrl-CS"/>
        </w:rPr>
      </w:pPr>
    </w:p>
    <w:p w:rsidR="00816E40" w:rsidRDefault="00816E40" w:rsidP="00816E40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76575F" w:rsidRPr="003A5695" w:rsidRDefault="0076575F" w:rsidP="003A5695">
      <w:pPr>
        <w:jc w:val="both"/>
        <w:rPr>
          <w:lang w:val="sr-Cyrl-CS"/>
        </w:rPr>
      </w:pPr>
    </w:p>
    <w:p w:rsidR="0076575F" w:rsidRDefault="0076575F" w:rsidP="0076575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Друг</w:t>
      </w:r>
      <w:r w:rsidRPr="006A4F0E">
        <w:rPr>
          <w:b/>
          <w:u w:val="single"/>
          <w:lang w:val="sr-Cyrl-CS"/>
        </w:rPr>
        <w:t>а тачка дневног реда</w:t>
      </w:r>
      <w:r w:rsidRPr="006A4F0E">
        <w:rPr>
          <w:b/>
          <w:lang w:val="sr-Cyrl-CS"/>
        </w:rPr>
        <w:t>: Р а з н о.</w:t>
      </w:r>
    </w:p>
    <w:p w:rsidR="0076575F" w:rsidRPr="008B0B8E" w:rsidRDefault="0076575F" w:rsidP="0076575F">
      <w:pPr>
        <w:jc w:val="both"/>
        <w:rPr>
          <w:b/>
          <w:lang w:val="sr-Cyrl-CS"/>
        </w:rPr>
      </w:pPr>
    </w:p>
    <w:p w:rsidR="0076575F" w:rsidRDefault="0076575F" w:rsidP="0076575F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У оквиру ове тачке није било предлога, нити питања</w:t>
      </w:r>
      <w:r>
        <w:rPr>
          <w:lang w:val="sr-Cyrl-CS"/>
        </w:rPr>
        <w:t>.</w:t>
      </w:r>
    </w:p>
    <w:p w:rsidR="0076575F" w:rsidRPr="006A4F0E" w:rsidRDefault="0076575F" w:rsidP="0076575F">
      <w:pPr>
        <w:ind w:firstLine="720"/>
        <w:jc w:val="both"/>
        <w:rPr>
          <w:lang w:val="sr-Cyrl-CS"/>
        </w:rPr>
      </w:pPr>
    </w:p>
    <w:p w:rsidR="0076575F" w:rsidRDefault="0076575F" w:rsidP="0076575F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Седница је завршена у </w:t>
      </w:r>
      <w:r w:rsidR="00F11A20">
        <w:rPr>
          <w:lang w:val="ru-RU"/>
        </w:rPr>
        <w:t>9,45</w:t>
      </w:r>
      <w:r w:rsidRPr="006A4F0E">
        <w:rPr>
          <w:lang w:val="sr-Cyrl-CS"/>
        </w:rPr>
        <w:t xml:space="preserve"> часова.</w:t>
      </w:r>
    </w:p>
    <w:p w:rsidR="0076575F" w:rsidRDefault="0076575F" w:rsidP="0076575F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76575F" w:rsidRDefault="0076575F" w:rsidP="0076575F">
      <w:pPr>
        <w:ind w:firstLine="720"/>
        <w:jc w:val="both"/>
        <w:rPr>
          <w:lang w:val="sr-Cyrl-CS"/>
        </w:rPr>
      </w:pPr>
    </w:p>
    <w:p w:rsidR="0076575F" w:rsidRDefault="0076575F" w:rsidP="0076575F">
      <w:pPr>
        <w:jc w:val="both"/>
        <w:rPr>
          <w:lang w:val="sr-Cyrl-CS"/>
        </w:rPr>
      </w:pPr>
    </w:p>
    <w:p w:rsidR="0076575F" w:rsidRPr="006A4F0E" w:rsidRDefault="0076575F" w:rsidP="004474F8">
      <w:pPr>
        <w:ind w:firstLine="720"/>
        <w:rPr>
          <w:lang w:val="sr-Cyrl-CS"/>
        </w:rPr>
      </w:pPr>
      <w:r w:rsidRPr="006A4F0E">
        <w:rPr>
          <w:lang w:val="sr-Cyrl-CS"/>
        </w:rPr>
        <w:t>СЕКРЕТАР</w:t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Pr="006A4F0E">
        <w:rPr>
          <w:lang w:val="sr-Cyrl-CS"/>
        </w:rPr>
        <w:t>ПРЕДСЕДНИК</w:t>
      </w:r>
    </w:p>
    <w:p w:rsidR="0076575F" w:rsidRPr="006A4F0E" w:rsidRDefault="0076575F" w:rsidP="0076575F">
      <w:pPr>
        <w:ind w:firstLine="720"/>
        <w:rPr>
          <w:lang w:val="sr-Cyrl-CS"/>
        </w:rPr>
      </w:pPr>
    </w:p>
    <w:p w:rsidR="00AA42A4" w:rsidRDefault="0076575F">
      <w:r w:rsidRPr="006A4F0E">
        <w:rPr>
          <w:lang w:val="sr-Cyrl-CS"/>
        </w:rPr>
        <w:t>Љиљана Милетић Живковић</w:t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="004474F8">
        <w:tab/>
      </w:r>
      <w:r w:rsidRPr="006A4F0E">
        <w:rPr>
          <w:lang w:val="sr-Cyrl-CS"/>
        </w:rPr>
        <w:t>Петар Петровић</w:t>
      </w:r>
      <w:bookmarkStart w:id="0" w:name="_GoBack"/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F"/>
    <w:rsid w:val="000719A6"/>
    <w:rsid w:val="002B2FD3"/>
    <w:rsid w:val="003A5695"/>
    <w:rsid w:val="00406427"/>
    <w:rsid w:val="004474F8"/>
    <w:rsid w:val="00685126"/>
    <w:rsid w:val="0076575F"/>
    <w:rsid w:val="00816E40"/>
    <w:rsid w:val="0094165D"/>
    <w:rsid w:val="00AA42A4"/>
    <w:rsid w:val="00AA46D3"/>
    <w:rsid w:val="00B976B8"/>
    <w:rsid w:val="00BF237C"/>
    <w:rsid w:val="00F11A20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5F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75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7</cp:revision>
  <dcterms:created xsi:type="dcterms:W3CDTF">2014-10-20T11:27:00Z</dcterms:created>
  <dcterms:modified xsi:type="dcterms:W3CDTF">2015-02-04T14:36:00Z</dcterms:modified>
</cp:coreProperties>
</file>